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94C3" w14:textId="773C3214" w:rsidR="001816CE" w:rsidRPr="00D00A4B" w:rsidRDefault="001816CE" w:rsidP="001816CE">
      <w:pPr>
        <w:pStyle w:val="Web"/>
        <w:shd w:val="clear" w:color="auto" w:fill="FFFFFF"/>
        <w:spacing w:before="360" w:beforeAutospacing="0" w:after="360" w:afterAutospacing="0"/>
        <w:jc w:val="center"/>
        <w:rPr>
          <w:rFonts w:ascii="メイリオ" w:eastAsia="ＭＳ 明朝" w:hAnsi="メイリオ"/>
          <w:b/>
          <w:bCs/>
          <w:color w:val="333333"/>
        </w:rPr>
      </w:pPr>
      <w:r w:rsidRPr="00D00A4B">
        <w:rPr>
          <w:rFonts w:ascii="メイリオ" w:eastAsia="ＭＳ 明朝" w:hAnsi="メイリオ" w:hint="eastAsia"/>
          <w:b/>
          <w:bCs/>
          <w:color w:val="333333"/>
        </w:rPr>
        <w:t xml:space="preserve">【消費者教育・実践リポート　執筆要領】　</w:t>
      </w:r>
      <w:r w:rsidRPr="00D00A4B">
        <w:rPr>
          <w:rFonts w:ascii="メイリオ" w:eastAsia="ＭＳ 明朝" w:hAnsi="メイリオ" w:hint="eastAsia"/>
          <w:b/>
          <w:bCs/>
          <w:color w:val="333333"/>
        </w:rPr>
        <w:t>2025.12.30</w:t>
      </w:r>
    </w:p>
    <w:p w14:paraId="75C628EA" w14:textId="30550675" w:rsidR="001816CE" w:rsidRPr="00D00A4B" w:rsidRDefault="001816CE" w:rsidP="001816CE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b/>
          <w:bCs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１．投稿原稿の提出は、本学会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Web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サイトに掲載されているワードのフォーマットを用い、完全原稿でなければならない。</w:t>
      </w:r>
    </w:p>
    <w:p w14:paraId="4E1C9DA1" w14:textId="77777777" w:rsidR="001816CE" w:rsidRPr="00D00A4B" w:rsidRDefault="001816CE" w:rsidP="001816CE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b/>
          <w:bCs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２．原稿サイズは、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A4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判の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1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段組みとし、１投稿につき仕上がり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4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ページ以上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10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ページ以内とする。</w:t>
      </w:r>
    </w:p>
    <w:p w14:paraId="3AD816CF" w14:textId="77777777" w:rsidR="001816CE" w:rsidRPr="00D00A4B" w:rsidRDefault="001816CE" w:rsidP="001816CE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b/>
          <w:bCs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３．本文は、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10.5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ポイントとし、タイトルのフォント及び文字の大きさは、フォーマットの指示通りとする。</w:t>
      </w:r>
    </w:p>
    <w:p w14:paraId="0EEFDD91" w14:textId="77777777" w:rsidR="001816CE" w:rsidRPr="00D00A4B" w:rsidRDefault="001816CE" w:rsidP="001816CE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b/>
          <w:bCs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４．本文中の見出しは、以下の通りとする。</w:t>
      </w:r>
    </w:p>
    <w:p w14:paraId="2313B967" w14:textId="77777777" w:rsidR="001816CE" w:rsidRPr="00D00A4B" w:rsidRDefault="001816CE" w:rsidP="001816CE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b/>
          <w:bCs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１）大見出しは、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 xml:space="preserve"> 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１．２．３．・・・</w:t>
      </w:r>
    </w:p>
    <w:p w14:paraId="46BC60F6" w14:textId="77777777" w:rsidR="001816CE" w:rsidRPr="00D00A4B" w:rsidRDefault="001816CE" w:rsidP="001816CE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b/>
          <w:bCs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２）中見出しは、（１）（２）（３）・・・</w:t>
      </w:r>
    </w:p>
    <w:p w14:paraId="43E08E37" w14:textId="77777777" w:rsidR="001816CE" w:rsidRPr="00D00A4B" w:rsidRDefault="001816CE" w:rsidP="001816CE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b/>
          <w:bCs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３）小見出しは、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 xml:space="preserve"> 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１）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 xml:space="preserve"> 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２）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 xml:space="preserve"> 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３）・・・</w:t>
      </w:r>
    </w:p>
    <w:p w14:paraId="63618980" w14:textId="2F5C0653" w:rsidR="001816CE" w:rsidRPr="00D00A4B" w:rsidRDefault="001816CE" w:rsidP="001816CE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color w:val="333333"/>
          <w:sz w:val="22"/>
          <w:szCs w:val="22"/>
        </w:rPr>
        <w:t>＊なお、小見出し（１）や１）の多用は、文章構成を分断し、読みづらさの原因となるため、必要最小限にとどめてください。</w:t>
      </w:r>
    </w:p>
    <w:p w14:paraId="18BCAD73" w14:textId="77777777" w:rsidR="001816CE" w:rsidRPr="00D00A4B" w:rsidRDefault="001816CE" w:rsidP="001816CE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b/>
          <w:bCs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>5.</w:t>
      </w:r>
      <w:r w:rsidRPr="00D00A4B">
        <w:rPr>
          <w:rFonts w:ascii="メイリオ" w:eastAsia="ＭＳ 明朝" w:hAnsi="メイリオ" w:hint="eastAsia"/>
          <w:b/>
          <w:bCs/>
          <w:color w:val="333333"/>
          <w:sz w:val="22"/>
          <w:szCs w:val="22"/>
        </w:rPr>
        <w:t xml:space="preserve">　引用等の記載は、日本消費者教育学会『消費者教育』の執筆要領の書き方に準拠する。</w:t>
      </w:r>
    </w:p>
    <w:p w14:paraId="7F8E4E0B" w14:textId="77777777" w:rsidR="001816CE" w:rsidRPr="00D00A4B" w:rsidRDefault="001816CE" w:rsidP="001816CE">
      <w:pPr>
        <w:pStyle w:val="Web"/>
        <w:shd w:val="clear" w:color="auto" w:fill="FFFFFF"/>
        <w:spacing w:before="360" w:after="360"/>
        <w:rPr>
          <w:rFonts w:ascii="メイリオ" w:eastAsia="ＭＳ 明朝" w:hAnsi="メイリオ"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color w:val="333333"/>
          <w:sz w:val="22"/>
          <w:szCs w:val="22"/>
        </w:rPr>
        <w:t>＊実践報告においても、理論的背景や先行研究への言及がある場合には、必ず出典を明示してください。</w:t>
      </w:r>
    </w:p>
    <w:p w14:paraId="4E151AE0" w14:textId="11550498" w:rsidR="001816CE" w:rsidRPr="00D00A4B" w:rsidRDefault="001816CE" w:rsidP="001816CE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color w:val="333333"/>
          <w:sz w:val="22"/>
          <w:szCs w:val="22"/>
        </w:rPr>
        <w:t>ただし、授業実践の記述そのものについては、過度な文献引用を求めるものではありません。</w:t>
      </w:r>
    </w:p>
    <w:p w14:paraId="605B2EB4" w14:textId="108EA593" w:rsidR="001816CE" w:rsidRDefault="001816CE" w:rsidP="00D00A4B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color w:val="333333"/>
          <w:sz w:val="22"/>
          <w:szCs w:val="22"/>
        </w:rPr>
      </w:pPr>
      <w:r w:rsidRPr="00D00A4B">
        <w:rPr>
          <w:rFonts w:ascii="メイリオ" w:eastAsia="ＭＳ 明朝" w:hAnsi="メイリオ" w:hint="eastAsia"/>
          <w:color w:val="333333"/>
          <w:sz w:val="22"/>
          <w:szCs w:val="22"/>
        </w:rPr>
        <w:lastRenderedPageBreak/>
        <w:t>6.</w:t>
      </w:r>
      <w:r w:rsidRPr="00D00A4B">
        <w:rPr>
          <w:rFonts w:ascii="メイリオ" w:eastAsia="ＭＳ 明朝" w:hAnsi="メイリオ" w:hint="eastAsia"/>
          <w:color w:val="333333"/>
          <w:sz w:val="22"/>
          <w:szCs w:val="22"/>
        </w:rPr>
        <w:t xml:space="preserve">　写真等を掲載する場合は、著作権や個人情報等に十分配慮したうえで使用するものとする。</w:t>
      </w:r>
    </w:p>
    <w:p w14:paraId="44D22DC4" w14:textId="77777777" w:rsidR="00D00A4B" w:rsidRDefault="00D00A4B" w:rsidP="00D00A4B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/>
          <w:color w:val="333333"/>
          <w:sz w:val="22"/>
          <w:szCs w:val="22"/>
        </w:rPr>
      </w:pPr>
    </w:p>
    <w:p w14:paraId="04110D92" w14:textId="3227BFE1" w:rsidR="00D00A4B" w:rsidRDefault="00D00A4B" w:rsidP="00D00A4B">
      <w:pPr>
        <w:pStyle w:val="aa"/>
      </w:pPr>
      <w:r>
        <w:rPr>
          <w:rFonts w:hint="eastAsia"/>
        </w:rPr>
        <w:t>以上</w:t>
      </w:r>
    </w:p>
    <w:p w14:paraId="1A875495" w14:textId="77777777" w:rsidR="00D00A4B" w:rsidRPr="00D00A4B" w:rsidRDefault="00D00A4B" w:rsidP="00D00A4B">
      <w:pPr>
        <w:pStyle w:val="Web"/>
        <w:shd w:val="clear" w:color="auto" w:fill="FFFFFF"/>
        <w:spacing w:before="360" w:beforeAutospacing="0" w:after="360" w:afterAutospacing="0"/>
        <w:rPr>
          <w:rFonts w:ascii="メイリオ" w:eastAsia="ＭＳ 明朝" w:hAnsi="メイリオ" w:hint="eastAsia"/>
          <w:color w:val="333333"/>
          <w:sz w:val="22"/>
          <w:szCs w:val="22"/>
        </w:rPr>
      </w:pPr>
    </w:p>
    <w:sectPr w:rsidR="00D00A4B" w:rsidRPr="00D00A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W649K699G189D791"/>
    <w:docVar w:name="paperpile-doc-name" w:val="消費者教育・実践リポート執筆要領_20251220.docx"/>
  </w:docVars>
  <w:rsids>
    <w:rsidRoot w:val="001816CE"/>
    <w:rsid w:val="001816CE"/>
    <w:rsid w:val="005F4B5D"/>
    <w:rsid w:val="007D61D8"/>
    <w:rsid w:val="00D00A4B"/>
    <w:rsid w:val="00E1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7BF9D"/>
  <w15:chartTrackingRefBased/>
  <w15:docId w15:val="{F8CD51EF-5603-4584-AEDF-A566E26F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6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6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6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6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6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6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6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6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6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6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1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6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6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6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6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1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6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1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6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16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16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6C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1816CE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Closing"/>
    <w:basedOn w:val="a"/>
    <w:link w:val="ab"/>
    <w:uiPriority w:val="99"/>
    <w:unhideWhenUsed/>
    <w:rsid w:val="00D00A4B"/>
    <w:pPr>
      <w:jc w:val="right"/>
    </w:pPr>
    <w:rPr>
      <w:rFonts w:ascii="メイリオ" w:eastAsia="ＭＳ 明朝" w:hAnsi="メイリオ" w:cs="ＭＳ Ｐゴシック"/>
      <w:color w:val="333333"/>
      <w:kern w:val="0"/>
      <w:sz w:val="22"/>
      <w:szCs w:val="22"/>
      <w14:ligatures w14:val="none"/>
    </w:rPr>
  </w:style>
  <w:style w:type="character" w:customStyle="1" w:styleId="ab">
    <w:name w:val="結語 (文字)"/>
    <w:basedOn w:val="a0"/>
    <w:link w:val="aa"/>
    <w:uiPriority w:val="99"/>
    <w:rsid w:val="00D00A4B"/>
    <w:rPr>
      <w:rFonts w:ascii="メイリオ" w:eastAsia="ＭＳ 明朝" w:hAnsi="メイリオ" w:cs="ＭＳ Ｐゴシック"/>
      <w:color w:val="333333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</dc:creator>
  <cp:keywords/>
  <dc:description/>
  <cp:lastModifiedBy>匿名</cp:lastModifiedBy>
  <cp:revision>2</cp:revision>
  <dcterms:created xsi:type="dcterms:W3CDTF">2025-12-20T13:11:00Z</dcterms:created>
  <dcterms:modified xsi:type="dcterms:W3CDTF">2025-12-21T12:58:00Z</dcterms:modified>
</cp:coreProperties>
</file>